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47CD37CD" w:rsidP="7321D0E0" w:rsidRDefault="47CD37CD" w14:paraId="427A5C18" w14:textId="55FE43B8">
      <w:pPr>
        <w:spacing w:before="0" w:beforeAutospacing="off" w:after="160" w:afterAutospacing="off" w:line="259" w:lineRule="auto"/>
        <w:ind w:left="0" w:right="0"/>
        <w:jc w:val="right"/>
        <w:rPr>
          <w:rFonts w:ascii="Calibri" w:hAnsi="Calibri" w:eastAsia="Calibri" w:cs="Calibri"/>
          <w:b w:val="0"/>
          <w:bCs w:val="0"/>
          <w:i w:val="0"/>
          <w:iCs w:val="0"/>
          <w:caps w:val="0"/>
          <w:smallCaps w:val="0"/>
          <w:noProof w:val="0"/>
          <w:color w:val="000000" w:themeColor="text1" w:themeTint="FF" w:themeShade="FF"/>
          <w:sz w:val="36"/>
          <w:szCs w:val="36"/>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6"/>
          <w:szCs w:val="36"/>
          <w:lang w:val="en-US"/>
        </w:rPr>
        <w:t>Agriculture in Society</w:t>
      </w:r>
    </w:p>
    <w:p w:rsidR="47CD37CD" w:rsidP="7321D0E0" w:rsidRDefault="47CD37CD" w14:paraId="15CAD25C" w14:textId="7248B1ED">
      <w:pPr>
        <w:spacing w:before="0" w:beforeAutospacing="off" w:after="160" w:afterAutospacing="off" w:line="259" w:lineRule="auto"/>
        <w:ind w:left="0" w:right="0"/>
        <w:jc w:val="right"/>
        <w:rPr>
          <w:rFonts w:ascii="Calibri" w:hAnsi="Calibri" w:eastAsia="Calibri" w:cs="Calibri"/>
          <w:b w:val="0"/>
          <w:bCs w:val="0"/>
          <w:i w:val="0"/>
          <w:iCs w:val="0"/>
          <w:caps w:val="0"/>
          <w:smallCaps w:val="0"/>
          <w:noProof w:val="0"/>
          <w:color w:val="000000" w:themeColor="text1" w:themeTint="FF" w:themeShade="FF"/>
          <w:sz w:val="36"/>
          <w:szCs w:val="36"/>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6"/>
          <w:szCs w:val="36"/>
          <w:lang w:val="en-US"/>
        </w:rPr>
        <w:t xml:space="preserve">Unit 1: </w:t>
      </w:r>
      <w:r w:rsidRPr="7321D0E0" w:rsidR="47CD37CD">
        <w:rPr>
          <w:rFonts w:ascii="Calibri" w:hAnsi="Calibri" w:eastAsia="Calibri" w:cs="Calibri"/>
          <w:b w:val="0"/>
          <w:bCs w:val="0"/>
          <w:i w:val="0"/>
          <w:iCs w:val="0"/>
          <w:caps w:val="0"/>
          <w:smallCaps w:val="0"/>
          <w:noProof w:val="0"/>
          <w:color w:val="000000" w:themeColor="text1" w:themeTint="FF" w:themeShade="FF"/>
          <w:sz w:val="36"/>
          <w:szCs w:val="36"/>
          <w:lang w:val="en-US"/>
        </w:rPr>
        <w:t>Agriculture in Society</w:t>
      </w:r>
    </w:p>
    <w:p w:rsidR="47CD37CD" w:rsidP="7321D0E0" w:rsidRDefault="47CD37CD" w14:paraId="5787D2BD" w14:textId="7F08C15A">
      <w:pPr>
        <w:spacing w:before="0" w:beforeAutospacing="off" w:after="160" w:afterAutospacing="off" w:line="259" w:lineRule="auto"/>
        <w:ind w:left="0" w:right="0"/>
        <w:jc w:val="right"/>
        <w:rPr>
          <w:rFonts w:ascii="Calibri" w:hAnsi="Calibri" w:eastAsia="Calibri" w:cs="Calibri"/>
          <w:b w:val="0"/>
          <w:bCs w:val="0"/>
          <w:i w:val="0"/>
          <w:iCs w:val="0"/>
          <w:caps w:val="0"/>
          <w:smallCaps w:val="0"/>
          <w:noProof w:val="0"/>
          <w:color w:val="000000" w:themeColor="text1" w:themeTint="FF" w:themeShade="FF"/>
          <w:sz w:val="36"/>
          <w:szCs w:val="36"/>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6"/>
          <w:szCs w:val="36"/>
          <w:lang w:val="en-US"/>
        </w:rPr>
        <w:t xml:space="preserve">Lesson 1: </w:t>
      </w:r>
      <w:r w:rsidRPr="7321D0E0" w:rsidR="47CD37CD">
        <w:rPr>
          <w:rFonts w:ascii="Calibri" w:hAnsi="Calibri" w:eastAsia="Calibri" w:cs="Calibri"/>
          <w:b w:val="0"/>
          <w:bCs w:val="0"/>
          <w:i w:val="0"/>
          <w:iCs w:val="0"/>
          <w:caps w:val="0"/>
          <w:smallCaps w:val="0"/>
          <w:noProof w:val="0"/>
          <w:color w:val="000000" w:themeColor="text1" w:themeTint="FF" w:themeShade="FF"/>
          <w:sz w:val="36"/>
          <w:szCs w:val="36"/>
          <w:lang w:val="en-US"/>
        </w:rPr>
        <w:t>What is Agriculture?</w:t>
      </w:r>
    </w:p>
    <w:p w:rsidR="7321D0E0" w:rsidP="2A090320" w:rsidRDefault="7321D0E0" w14:paraId="5DEA2017" w14:textId="4707E1B5">
      <w:pPr>
        <w:spacing w:before="0" w:beforeAutospacing="off" w:after="160" w:afterAutospacing="off" w:line="259" w:lineRule="auto"/>
        <w:ind w:left="0" w:right="0"/>
        <w:jc w:val="right"/>
        <w:rPr>
          <w:rFonts w:ascii="Calibri" w:hAnsi="Calibri" w:eastAsia="Calibri" w:cs="Calibri"/>
          <w:b w:val="0"/>
          <w:bCs w:val="0"/>
          <w:i w:val="0"/>
          <w:iCs w:val="0"/>
          <w:caps w:val="0"/>
          <w:smallCaps w:val="0"/>
          <w:noProof w:val="0"/>
          <w:color w:val="000000" w:themeColor="text1" w:themeTint="FF" w:themeShade="FF"/>
          <w:sz w:val="36"/>
          <w:szCs w:val="36"/>
          <w:lang w:val="en-US"/>
        </w:rPr>
      </w:pPr>
      <w:r w:rsidRPr="2A090320" w:rsidR="47CD37CD">
        <w:rPr>
          <w:rFonts w:ascii="Calibri" w:hAnsi="Calibri" w:eastAsia="Calibri" w:cs="Calibri"/>
          <w:b w:val="1"/>
          <w:bCs w:val="1"/>
          <w:i w:val="0"/>
          <w:iCs w:val="0"/>
          <w:caps w:val="0"/>
          <w:smallCaps w:val="0"/>
          <w:noProof w:val="0"/>
          <w:color w:val="000000" w:themeColor="text1" w:themeTint="FF" w:themeShade="FF"/>
          <w:sz w:val="36"/>
          <w:szCs w:val="36"/>
          <w:lang w:val="en-US"/>
        </w:rPr>
        <w:t>Lesson 1.3:</w:t>
      </w:r>
      <w:r w:rsidRPr="2A090320" w:rsidR="47CD37CD">
        <w:rPr>
          <w:rFonts w:ascii="Calibri" w:hAnsi="Calibri" w:eastAsia="Calibri" w:cs="Calibri"/>
          <w:b w:val="0"/>
          <w:bCs w:val="0"/>
          <w:i w:val="0"/>
          <w:iCs w:val="0"/>
          <w:caps w:val="0"/>
          <w:smallCaps w:val="0"/>
          <w:noProof w:val="0"/>
          <w:color w:val="000000" w:themeColor="text1" w:themeTint="FF" w:themeShade="FF"/>
          <w:sz w:val="36"/>
          <w:szCs w:val="36"/>
          <w:lang w:val="en-US"/>
        </w:rPr>
        <w:t xml:space="preserve"> The Science of Agriculture</w:t>
      </w:r>
    </w:p>
    <w:p w:rsidR="47CD37CD" w:rsidP="7321D0E0" w:rsidRDefault="47CD37CD" w14:paraId="0EC295FC" w14:textId="47B27FDB">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t>State Orientation to Agriculture in Society Standards:</w:t>
      </w:r>
    </w:p>
    <w:p w:rsidR="47CD37CD" w:rsidP="2A090320" w:rsidRDefault="47CD37CD" w14:paraId="5C3FA4B0" w14:textId="421D097E">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2A090320" w:rsidR="47CD37CD">
        <w:rPr>
          <w:rFonts w:ascii="Calibri" w:hAnsi="Calibri" w:eastAsia="Calibri" w:cs="Calibri"/>
          <w:b w:val="1"/>
          <w:bCs w:val="1"/>
          <w:i w:val="0"/>
          <w:iCs w:val="0"/>
          <w:caps w:val="0"/>
          <w:smallCaps w:val="0"/>
          <w:noProof w:val="0"/>
          <w:color w:val="000000" w:themeColor="text1" w:themeTint="FF" w:themeShade="FF"/>
          <w:sz w:val="22"/>
          <w:szCs w:val="22"/>
          <w:lang w:val="en-US"/>
        </w:rPr>
        <w:t>OAS 1.01</w:t>
      </w:r>
      <w:r w:rsidRPr="2A09032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Describe the agricultural industry, its scope, and importance to the world</w:t>
      </w:r>
    </w:p>
    <w:p w:rsidR="47CD37CD" w:rsidP="7321D0E0" w:rsidRDefault="47CD37CD" w14:paraId="4A2C6BFB" w14:textId="38F20A11">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t>National AFNR Standards:</w:t>
      </w:r>
    </w:p>
    <w:p w:rsidR="47CD37CD" w:rsidP="7321D0E0" w:rsidRDefault="47CD37CD" w14:paraId="0F620330" w14:textId="3A628D43">
      <w:pPr>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 xml:space="preserve">FPS.02 </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Evaluate the nature and scope of Agriculture, Food &amp; Natural Resources Career Cluster and the role of agriculture, food and natural resources (AFNR) in society and the economy.</w:t>
      </w:r>
    </w:p>
    <w:p w:rsidR="47CD37CD" w:rsidP="7321D0E0" w:rsidRDefault="47CD37CD" w14:paraId="100FCD66" w14:textId="196BCFE8">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t>Student Learning Objectives:</w:t>
      </w:r>
    </w:p>
    <w:p w:rsidR="47CD37CD" w:rsidP="2A090320" w:rsidRDefault="47CD37CD" w14:paraId="4A0954FB" w14:textId="709675B2">
      <w:pPr>
        <w:pStyle w:val="ListParagraph"/>
        <w:numPr>
          <w:ilvl w:val="0"/>
          <w:numId w:val="1"/>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2A09032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Students will make connections between the agricultural industry and contemporary sciences like biology, environmental science, chemistry, hydrology, meteorology, </w:t>
      </w:r>
      <w:r w:rsidRPr="2A090320" w:rsidR="47CD37CD">
        <w:rPr>
          <w:rFonts w:ascii="Calibri" w:hAnsi="Calibri" w:eastAsia="Calibri" w:cs="Calibri"/>
          <w:b w:val="0"/>
          <w:bCs w:val="0"/>
          <w:i w:val="0"/>
          <w:iCs w:val="0"/>
          <w:caps w:val="0"/>
          <w:smallCaps w:val="0"/>
          <w:noProof w:val="0"/>
          <w:color w:val="000000" w:themeColor="text1" w:themeTint="FF" w:themeShade="FF"/>
          <w:sz w:val="22"/>
          <w:szCs w:val="22"/>
          <w:lang w:val="en-US"/>
        </w:rPr>
        <w:t>physics</w:t>
      </w:r>
      <w:r w:rsidRPr="2A09032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and botany</w:t>
      </w:r>
    </w:p>
    <w:p w:rsidR="47CD37CD" w:rsidP="7321D0E0" w:rsidRDefault="47CD37CD" w14:paraId="35767297" w14:textId="114D58D0">
      <w:pPr>
        <w:spacing w:before="0" w:beforeAutospacing="off" w:after="160" w:afterAutospacing="off" w:line="259" w:lineRule="auto"/>
        <w:ind w:right="0"/>
        <w:jc w:val="center"/>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t>Outside Resources</w:t>
      </w:r>
    </w:p>
    <w:p w:rsidR="47CD37CD" w:rsidP="7321D0E0" w:rsidRDefault="47CD37CD" w14:paraId="7CBB9653" w14:textId="55E2A143">
      <w:pPr>
        <w:pStyle w:val="ListParagraph"/>
        <w:numPr>
          <w:ilvl w:val="0"/>
          <w:numId w:val="2"/>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n-US"/>
        </w:rPr>
        <w:t>Ag in the Classroom</w:t>
      </w:r>
    </w:p>
    <w:p w:rsidR="47CD37CD" w:rsidP="7321D0E0" w:rsidRDefault="47CD37CD" w14:paraId="27CC08B9" w14:textId="420E5DD1">
      <w:pPr>
        <w:pStyle w:val="ListParagraph"/>
        <w:numPr>
          <w:ilvl w:val="1"/>
          <w:numId w:val="2"/>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hyperlink r:id="Rc947ebdbe0a24d1a">
        <w:r w:rsidRPr="7321D0E0" w:rsidR="47CD37CD">
          <w:rPr>
            <w:rStyle w:val="Hyperlink"/>
            <w:rFonts w:ascii="Calibri" w:hAnsi="Calibri" w:eastAsia="Calibri" w:cs="Calibri"/>
            <w:b w:val="0"/>
            <w:bCs w:val="0"/>
            <w:i w:val="0"/>
            <w:iCs w:val="0"/>
            <w:caps w:val="0"/>
            <w:smallCaps w:val="0"/>
            <w:strike w:val="0"/>
            <w:dstrike w:val="0"/>
            <w:noProof w:val="0"/>
            <w:sz w:val="22"/>
            <w:szCs w:val="22"/>
            <w:lang w:val="en-US"/>
          </w:rPr>
          <w:t>Science You Can Eat</w:t>
        </w:r>
      </w:hyperlink>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(OAS 1.01)</w:t>
      </w:r>
    </w:p>
    <w:p w:rsidR="47CD37CD" w:rsidP="7321D0E0" w:rsidRDefault="47CD37CD" w14:paraId="64724420" w14:textId="161A5AC8">
      <w:pPr>
        <w:pStyle w:val="ListParagraph"/>
        <w:numPr>
          <w:ilvl w:val="2"/>
          <w:numId w:val="2"/>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Lesson and Activity</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Students explore the scientific processes used to turn agricultural commodities into some of the foods we eat every day. Students will discover how science and technology work together to create foods like pickles, bread, and yogurt. To engage further in the topic, students will make their own cheese using enzymes produced through the fermentation of genetically engineered yeast.</w:t>
      </w:r>
    </w:p>
    <w:p w:rsidR="47CD37CD" w:rsidP="7321D0E0" w:rsidRDefault="47CD37CD" w14:paraId="067A1894" w14:textId="4E0F3485">
      <w:pPr>
        <w:pStyle w:val="ListParagraph"/>
        <w:numPr>
          <w:ilvl w:val="0"/>
          <w:numId w:val="2"/>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Teachers Pay Teachers</w:t>
      </w:r>
    </w:p>
    <w:p w:rsidR="47CD37CD" w:rsidP="7321D0E0" w:rsidRDefault="47CD37CD" w14:paraId="3F21F746" w14:textId="4E77B9C1">
      <w:pPr>
        <w:pStyle w:val="ListParagraph"/>
        <w:numPr>
          <w:ilvl w:val="1"/>
          <w:numId w:val="2"/>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hyperlink r:id="Ra78a175104ea42d8">
        <w:r w:rsidRPr="7321D0E0" w:rsidR="47CD37CD">
          <w:rPr>
            <w:rStyle w:val="Hyperlink"/>
            <w:rFonts w:ascii="Calibri" w:hAnsi="Calibri" w:eastAsia="Calibri" w:cs="Calibri"/>
            <w:b w:val="0"/>
            <w:bCs w:val="0"/>
            <w:i w:val="0"/>
            <w:iCs w:val="0"/>
            <w:caps w:val="0"/>
            <w:smallCaps w:val="0"/>
            <w:strike w:val="0"/>
            <w:dstrike w:val="0"/>
            <w:noProof w:val="0"/>
            <w:sz w:val="22"/>
            <w:szCs w:val="22"/>
            <w:lang w:val="en-US"/>
          </w:rPr>
          <w:t>Let's Talk Vocab... The Science of Agriculture</w:t>
        </w:r>
      </w:hyperlink>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 (OAS 1.01)</w:t>
      </w:r>
    </w:p>
    <w:p w:rsidR="47CD37CD" w:rsidP="7321D0E0" w:rsidRDefault="47CD37CD" w14:paraId="60454BEA" w14:textId="169A6E97">
      <w:pPr>
        <w:pStyle w:val="ListParagraph"/>
        <w:numPr>
          <w:ilvl w:val="2"/>
          <w:numId w:val="2"/>
        </w:numPr>
        <w:spacing w:before="0" w:beforeAutospacing="off" w:after="160" w:afterAutospacing="off" w:line="259" w:lineRule="auto"/>
        <w:ind w:left="2160" w:right="0" w:hanging="18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Worksheet</w:t>
      </w: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 This worksheet will introduce students to the science of agriculture through a terms worksheet. </w:t>
      </w:r>
      <w:r w:rsidRPr="7321D0E0" w:rsidR="47CD37CD">
        <w:rPr>
          <w:rFonts w:ascii="Calibri" w:hAnsi="Calibri" w:eastAsia="Calibri" w:cs="Calibri"/>
          <w:b w:val="0"/>
          <w:bCs w:val="0"/>
          <w:i w:val="1"/>
          <w:iCs w:val="1"/>
          <w:caps w:val="0"/>
          <w:smallCaps w:val="0"/>
          <w:strike w:val="0"/>
          <w:dstrike w:val="0"/>
          <w:noProof w:val="0"/>
          <w:color w:val="000000" w:themeColor="text1" w:themeTint="FF" w:themeShade="FF"/>
          <w:sz w:val="22"/>
          <w:szCs w:val="22"/>
          <w:u w:val="none"/>
          <w:lang w:val="en-US"/>
        </w:rPr>
        <w:t>Note: This resource costs $1.00 on Teachers Pay Teachers.</w:t>
      </w:r>
    </w:p>
    <w:p w:rsidR="7321D0E0" w:rsidP="7321D0E0" w:rsidRDefault="7321D0E0" w14:paraId="79D52C0B" w14:textId="65B835D2">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2A090320" w:rsidRDefault="7321D0E0" w14:paraId="1E5C8941" w14:textId="49D0EA07">
      <w:pPr>
        <w:ind w:left="720"/>
        <w:jc w:val="center"/>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pPr>
    </w:p>
    <w:p w:rsidR="2A090320" w:rsidP="2A090320" w:rsidRDefault="2A090320" w14:paraId="4B896584" w14:textId="2B39C03F">
      <w:pPr>
        <w:pStyle w:val="Normal"/>
        <w:ind w:left="720"/>
        <w:jc w:val="center"/>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pPr>
    </w:p>
    <w:p w:rsidR="2A090320" w:rsidP="2A090320" w:rsidRDefault="2A090320" w14:paraId="4C53D709" w14:textId="4D37D386">
      <w:pPr>
        <w:pStyle w:val="Normal"/>
        <w:ind w:left="720"/>
        <w:jc w:val="center"/>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pPr>
    </w:p>
    <w:p w:rsidR="2A090320" w:rsidP="2A090320" w:rsidRDefault="2A090320" w14:paraId="131430B4" w14:textId="66899E62">
      <w:pPr>
        <w:pStyle w:val="Normal"/>
        <w:ind w:left="720"/>
        <w:jc w:val="center"/>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pPr>
    </w:p>
    <w:p w:rsidR="2A090320" w:rsidP="2A090320" w:rsidRDefault="2A090320" w14:paraId="770DCFC4" w14:textId="6EC8E8D2">
      <w:pPr>
        <w:pStyle w:val="Normal"/>
        <w:ind w:left="720"/>
        <w:jc w:val="center"/>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pPr>
    </w:p>
    <w:p w:rsidR="47CD37CD" w:rsidP="7321D0E0" w:rsidRDefault="47CD37CD" w14:paraId="79D6DA37" w14:textId="088356AC">
      <w:pPr>
        <w:ind w:left="720"/>
        <w:jc w:val="center"/>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4"/>
          <w:szCs w:val="24"/>
          <w:u w:val="single"/>
          <w:lang w:val="en-US"/>
        </w:rPr>
        <w:t>Lesson Plan</w:t>
      </w:r>
    </w:p>
    <w:p w:rsidR="47CD37CD" w:rsidP="7321D0E0" w:rsidRDefault="47CD37CD" w14:paraId="46CE3321" w14:textId="72461F7A">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Materials Needed</w:t>
      </w:r>
    </w:p>
    <w:p w:rsidR="47CD37CD" w:rsidP="7321D0E0" w:rsidRDefault="47CD37CD" w14:paraId="7A2166FF" w14:textId="45045561">
      <w:pPr>
        <w:pStyle w:val="ListParagraph"/>
        <w:numPr>
          <w:ilvl w:val="0"/>
          <w:numId w:val="3"/>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Sheets of paper, poster paper (one for each scientific discipline)</w:t>
      </w:r>
    </w:p>
    <w:p w:rsidR="47CD37CD" w:rsidP="7321D0E0" w:rsidRDefault="47CD37CD" w14:paraId="2287EF85" w14:textId="2D542388">
      <w:pPr>
        <w:pStyle w:val="ListParagraph"/>
        <w:numPr>
          <w:ilvl w:val="0"/>
          <w:numId w:val="3"/>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Markers, pens, sticky notes</w:t>
      </w:r>
    </w:p>
    <w:p w:rsidR="47CD37CD" w:rsidP="7321D0E0" w:rsidRDefault="47CD37CD" w14:paraId="6A8BAA14" w14:textId="10642368">
      <w:pPr>
        <w:pStyle w:val="ListParagraph"/>
        <w:numPr>
          <w:ilvl w:val="0"/>
          <w:numId w:val="3"/>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Handouts with short descriptions of each scientific discipline and examples of agricultural connections to the real world</w:t>
      </w:r>
    </w:p>
    <w:p w:rsidR="47CD37CD" w:rsidP="7321D0E0" w:rsidRDefault="47CD37CD" w14:paraId="440043B9" w14:textId="5977437D">
      <w:p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Set Up</w:t>
      </w:r>
    </w:p>
    <w:p w:rsidR="47CD37CD" w:rsidP="7321D0E0" w:rsidRDefault="47CD37CD" w14:paraId="018F1981" w14:textId="559A6BD9">
      <w:pPr>
        <w:spacing w:before="0" w:beforeAutospacing="off" w:after="160" w:afterAutospacing="off" w:line="259" w:lineRule="auto"/>
        <w:ind w:left="0" w:right="0" w:hanging="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Prepare 5 different stations around the room, each focused on a different scientific discipline related to agriculture. </w:t>
      </w:r>
      <w:r w:rsidRPr="7321D0E0" w:rsidR="47CD37CD">
        <w:rPr>
          <w:rFonts w:ascii="Calibri" w:hAnsi="Calibri" w:eastAsia="Calibri" w:cs="Calibri"/>
          <w:b w:val="0"/>
          <w:bCs w:val="0"/>
          <w:i w:val="1"/>
          <w:iCs w:val="1"/>
          <w:caps w:val="0"/>
          <w:smallCaps w:val="0"/>
          <w:strike w:val="0"/>
          <w:dstrike w:val="0"/>
          <w:noProof w:val="0"/>
          <w:color w:val="000000" w:themeColor="text1" w:themeTint="FF" w:themeShade="FF"/>
          <w:sz w:val="22"/>
          <w:szCs w:val="22"/>
          <w:u w:val="none"/>
          <w:lang w:val="en-US"/>
        </w:rPr>
        <w:t>The sheets are below this document.</w:t>
      </w:r>
    </w:p>
    <w:p w:rsidR="47CD37CD" w:rsidP="7321D0E0" w:rsidRDefault="47CD37CD" w14:paraId="6BD26FC3" w14:textId="5894A2C8">
      <w:pPr>
        <w:pStyle w:val="ListParagraph"/>
        <w:numPr>
          <w:ilvl w:val="0"/>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Station 1 – Biology</w:t>
      </w:r>
    </w:p>
    <w:p w:rsidR="47CD37CD" w:rsidP="7321D0E0" w:rsidRDefault="47CD37CD" w14:paraId="438F3100" w14:textId="43CADBCB">
      <w:pPr>
        <w:pStyle w:val="ListParagraph"/>
        <w:numPr>
          <w:ilvl w:val="1"/>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Clue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"The plants are showing strange yellowing of their leaves and stunted growth. This might be due to a disease or pest."</w:t>
      </w:r>
    </w:p>
    <w:p w:rsidR="47CD37CD" w:rsidP="7321D0E0" w:rsidRDefault="47CD37CD" w14:paraId="76465458" w14:textId="0A4FCCEE">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Description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Explain how biology and plant health are important for crop production. Discuss plant diseases, pest management, and genetics.</w:t>
      </w:r>
    </w:p>
    <w:p w:rsidR="47CD37CD" w:rsidP="7321D0E0" w:rsidRDefault="47CD37CD" w14:paraId="60B54488" w14:textId="10C14EEF">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Key Question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How might biology help identify what is affecting the plants?</w:t>
      </w:r>
    </w:p>
    <w:p w:rsidR="47CD37CD" w:rsidP="7321D0E0" w:rsidRDefault="47CD37CD" w14:paraId="3C442C5F" w14:textId="06C896A9">
      <w:pPr>
        <w:pStyle w:val="ListParagraph"/>
        <w:numPr>
          <w:ilvl w:val="0"/>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Station 2 – Chemistry</w:t>
      </w:r>
    </w:p>
    <w:p w:rsidR="47CD37CD" w:rsidP="7321D0E0" w:rsidRDefault="47CD37CD" w14:paraId="44F6C8F9" w14:textId="4C8A3B5B">
      <w:pPr>
        <w:pStyle w:val="ListParagraph"/>
        <w:numPr>
          <w:ilvl w:val="1"/>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Clue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"The soil has been tested, and the pH is out of balance. There's also a high level of chemicals present."</w:t>
      </w:r>
    </w:p>
    <w:p w:rsidR="47CD37CD" w:rsidP="7321D0E0" w:rsidRDefault="47CD37CD" w14:paraId="657673C8" w14:textId="1CBE941E">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Description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Focus on the role of soil chemistry, fertilizers, and pesticides. Discuss how chemistry helps manage soil quality and plant nutrition.</w:t>
      </w:r>
    </w:p>
    <w:p w:rsidR="47CD37CD" w:rsidP="7321D0E0" w:rsidRDefault="47CD37CD" w14:paraId="65C389C6" w14:textId="7E0787F8">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Key Question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How does soil chemistry impact plant health and crop yield?</w:t>
      </w:r>
    </w:p>
    <w:p w:rsidR="47CD37CD" w:rsidP="7321D0E0" w:rsidRDefault="47CD37CD" w14:paraId="70B4B5C7" w14:textId="4D6D0CF6">
      <w:pPr>
        <w:pStyle w:val="ListParagraph"/>
        <w:numPr>
          <w:ilvl w:val="0"/>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Station 3 - Meteorology</w:t>
      </w:r>
    </w:p>
    <w:p w:rsidR="47CD37CD" w:rsidP="7321D0E0" w:rsidRDefault="47CD37CD" w14:paraId="2B7670BE" w14:textId="1FFB1DFC">
      <w:pPr>
        <w:pStyle w:val="ListParagraph"/>
        <w:numPr>
          <w:ilvl w:val="1"/>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Clue: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"The farm has experienced unusual weather patterns recently: too much rain, followed by a period of extreme heat. The farmer is worried about how these changes are affecting the crops."</w:t>
      </w:r>
    </w:p>
    <w:p w:rsidR="47CD37CD" w:rsidP="7321D0E0" w:rsidRDefault="47CD37CD" w14:paraId="4878ADFD" w14:textId="60C9183C">
      <w:pPr>
        <w:pStyle w:val="ListParagraph"/>
        <w:numPr>
          <w:ilvl w:val="1"/>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Description:</w:t>
      </w:r>
    </w:p>
    <w:p w:rsidR="47CD37CD" w:rsidP="7321D0E0" w:rsidRDefault="47CD37CD" w14:paraId="7F686B6A" w14:textId="169DE1B8">
      <w:pPr>
        <w:pStyle w:val="ListParagraph"/>
        <w:numPr>
          <w:ilvl w:val="1"/>
          <w:numId w:val="4"/>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Key Question</w:t>
      </w:r>
    </w:p>
    <w:p w:rsidR="47CD37CD" w:rsidP="7321D0E0" w:rsidRDefault="47CD37CD" w14:paraId="576CE272" w14:textId="06813405">
      <w:pPr>
        <w:pStyle w:val="ListParagraph"/>
        <w:numPr>
          <w:ilvl w:val="0"/>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Station 4 – Environmental Science</w:t>
      </w:r>
    </w:p>
    <w:p w:rsidR="47CD37CD" w:rsidP="7321D0E0" w:rsidRDefault="47CD37CD" w14:paraId="561BAEAE" w14:textId="1E215B35">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Clue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"The farm has recently been affected by weather changes and possible pollution runoff from nearby industrial plants."</w:t>
      </w:r>
    </w:p>
    <w:p w:rsidR="47CD37CD" w:rsidP="7321D0E0" w:rsidRDefault="47CD37CD" w14:paraId="11113E75" w14:textId="2AD8A51D">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Description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Discuss the impact of environmental factors like weather, climate change, and pollution on agriculture. Highlight sustainable practices.</w:t>
      </w:r>
    </w:p>
    <w:p w:rsidR="47CD37CD" w:rsidP="7321D0E0" w:rsidRDefault="47CD37CD" w14:paraId="28557772" w14:textId="2A2BA594">
      <w:pPr>
        <w:pStyle w:val="ListParagraph"/>
        <w:numPr>
          <w:ilvl w:val="1"/>
          <w:numId w:val="4"/>
        </w:numPr>
        <w:spacing w:before="0" w:beforeAutospacing="off" w:after="0" w:afterAutospacing="off"/>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Key Question</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How can environmental science help the farm become more sustainable and less vulnerable to environmental changes?</w:t>
      </w:r>
    </w:p>
    <w:p w:rsidR="47CD37CD" w:rsidP="7321D0E0" w:rsidRDefault="47CD37CD" w14:paraId="1C2F70BA" w14:textId="399BFEF0">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Introduction</w:t>
      </w:r>
    </w:p>
    <w:p w:rsidR="47CD37CD" w:rsidP="7321D0E0" w:rsidRDefault="47CD37CD" w14:paraId="1F83B31D" w14:textId="436573B3">
      <w:pPr>
        <w:pStyle w:val="ListParagraph"/>
        <w:numPr>
          <w:ilvl w:val="0"/>
          <w:numId w:val="5"/>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Mysterious Crops</w:t>
      </w:r>
    </w:p>
    <w:p w:rsidR="47CD37CD" w:rsidP="7321D0E0" w:rsidRDefault="47CD37CD" w14:paraId="39586938" w14:textId="6FB6B6FD">
      <w:pPr>
        <w:pStyle w:val="ListParagraph"/>
        <w:numPr>
          <w:ilvl w:val="1"/>
          <w:numId w:val="5"/>
        </w:numPr>
        <w:spacing w:before="0" w:beforeAutospacing="off" w:after="160" w:afterAutospacing="off" w:line="259" w:lineRule="auto"/>
        <w:ind w:left="144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You are a farmer and you are experiencing a sudden drop in crop yield. Plants are showing signs of disease and wilting. You need to figure out what’s causing the problem and how to fix it. Your task is to solve this mystery using the principles of biology, chemistry, physics, mathematics and environmental science!</w:t>
      </w:r>
    </w:p>
    <w:p w:rsidR="47CD37CD" w:rsidP="7321D0E0" w:rsidRDefault="47CD37CD" w14:paraId="0163D09A" w14:textId="4EA28014">
      <w:pPr>
        <w:pStyle w:val="ListParagraph"/>
        <w:numPr>
          <w:ilvl w:val="0"/>
          <w:numId w:val="5"/>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Gallery Walk</w:t>
      </w:r>
    </w:p>
    <w:p w:rsidR="47CD37CD" w:rsidP="7321D0E0" w:rsidRDefault="47CD37CD" w14:paraId="084DD910" w14:textId="403D5392">
      <w:pPr>
        <w:pStyle w:val="ListParagraph"/>
        <w:numPr>
          <w:ilvl w:val="1"/>
          <w:numId w:val="5"/>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Students will rotation to different posters/papers on the wall that represent different core scientific disciplines, collecting clues to solve the mystery. Each station will provide a piece of the puzzle, and students will need to piece everything together to figure out what caused the sudden drop in yield.</w:t>
      </w:r>
    </w:p>
    <w:p w:rsidR="47CD37CD" w:rsidP="7321D0E0" w:rsidRDefault="47CD37CD" w14:paraId="0862D202" w14:textId="6A038CBF">
      <w:pPr>
        <w:pStyle w:val="ListParagraph"/>
        <w:numPr>
          <w:ilvl w:val="1"/>
          <w:numId w:val="5"/>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Each group will be given a “Mystery Worksheet” that will guide them through the investigation. </w:t>
      </w:r>
      <w:r w:rsidRPr="7321D0E0" w:rsidR="47CD37CD">
        <w:rPr>
          <w:rFonts w:ascii="Calibri" w:hAnsi="Calibri" w:eastAsia="Calibri" w:cs="Calibri"/>
          <w:b w:val="0"/>
          <w:bCs w:val="0"/>
          <w:i w:val="1"/>
          <w:iCs w:val="1"/>
          <w:caps w:val="0"/>
          <w:smallCaps w:val="0"/>
          <w:strike w:val="0"/>
          <w:dstrike w:val="0"/>
          <w:noProof w:val="0"/>
          <w:color w:val="000000" w:themeColor="text1" w:themeTint="FF" w:themeShade="FF"/>
          <w:sz w:val="22"/>
          <w:szCs w:val="22"/>
          <w:u w:val="none"/>
          <w:lang w:val="en-US"/>
        </w:rPr>
        <w:t>The Mystery worksheet is at the end of this document.</w:t>
      </w:r>
    </w:p>
    <w:p w:rsidR="47CD37CD" w:rsidP="7321D0E0" w:rsidRDefault="47CD37CD" w14:paraId="481AF3D6" w14:textId="1567FB99">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Activity 1 – Gallery Walk and Mystery Investigation</w:t>
      </w:r>
    </w:p>
    <w:p w:rsidR="47CD37CD" w:rsidP="7321D0E0" w:rsidRDefault="47CD37CD" w14:paraId="12B505CD" w14:textId="735A2770">
      <w:pPr>
        <w:pStyle w:val="ListParagraph"/>
        <w:numPr>
          <w:ilvl w:val="0"/>
          <w:numId w:val="6"/>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Each group will start at a different station and spend 5-6 minutes reading the information at the station, discussing it, and answering the questions or writing down clues on the worksheet.</w:t>
      </w:r>
    </w:p>
    <w:p w:rsidR="47CD37CD" w:rsidP="7321D0E0" w:rsidRDefault="47CD37CD" w14:paraId="4FD257A1" w14:textId="780F36B0">
      <w:pPr>
        <w:pStyle w:val="ListParagraph"/>
        <w:numPr>
          <w:ilvl w:val="0"/>
          <w:numId w:val="6"/>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Once every group has been to all 4 stations, the group will meet to “solve the mystery” of why the crops are dying.</w:t>
      </w:r>
    </w:p>
    <w:p w:rsidR="47CD37CD" w:rsidP="7321D0E0" w:rsidRDefault="47CD37CD" w14:paraId="60CFBB0E" w14:textId="6DCBD32A">
      <w:pPr>
        <w:pStyle w:val="ListParagraph"/>
        <w:numPr>
          <w:ilvl w:val="0"/>
          <w:numId w:val="6"/>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Main Idea:</w:t>
      </w: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 Agriculture and science work together to solving complex problems, including increasing food production and feeding the world</w:t>
      </w:r>
    </w:p>
    <w:p w:rsidR="47CD37CD" w:rsidP="7321D0E0" w:rsidRDefault="47CD37CD" w14:paraId="7764EE16" w14:textId="6C50570B">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Review and Closure</w:t>
      </w:r>
    </w:p>
    <w:p w:rsidR="47CD37CD" w:rsidP="7321D0E0" w:rsidRDefault="47CD37CD" w14:paraId="02952979" w14:textId="7C63D65C">
      <w:pPr>
        <w:pStyle w:val="ListParagraph"/>
        <w:numPr>
          <w:ilvl w:val="0"/>
          <w:numId w:val="7"/>
        </w:numPr>
        <w:spacing w:before="0" w:beforeAutospacing="off" w:after="160" w:afterAutospacing="off" w:line="259" w:lineRule="auto"/>
        <w:ind w:left="720" w:right="0" w:hanging="36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Based on what you learned, how can the farmer solve the crop problems and improve their farming practices? Consider how different sciences (biology, chemistry, physics, mathematics, and environmental science) might be integrated in your solution.</w:t>
      </w:r>
    </w:p>
    <w:p w:rsidR="47CD37CD" w:rsidP="7321D0E0" w:rsidRDefault="47CD37CD" w14:paraId="601D2DAE" w14:textId="68F86652">
      <w:pPr>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en-US"/>
        </w:rPr>
        <w:t>Assessment</w:t>
      </w:r>
    </w:p>
    <w:p w:rsidR="47CD37CD" w:rsidP="7321D0E0" w:rsidRDefault="47CD37CD" w14:paraId="6652AB7E" w14:textId="2021009D">
      <w:pPr>
        <w:pStyle w:val="ListParagraph"/>
        <w:numPr>
          <w:ilvl w:val="0"/>
          <w:numId w:val="8"/>
        </w:numPr>
        <w:spacing w:before="0" w:beforeAutospacing="off" w:after="160" w:afterAutospacing="off" w:line="259" w:lineRule="auto"/>
        <w:ind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Students will complete questions at the end of the worksheet and submit them.</w:t>
      </w:r>
    </w:p>
    <w:p w:rsidR="7321D0E0" w:rsidP="7321D0E0" w:rsidRDefault="7321D0E0" w14:paraId="76F6F819" w14:textId="46791CE9">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RDefault="7321D0E0" w14:paraId="0C01B0DB" w14:textId="1772A8E3">
      <w:r>
        <w:br w:type="page"/>
      </w:r>
    </w:p>
    <w:p w:rsidR="47CD37CD" w:rsidP="7321D0E0" w:rsidRDefault="47CD37CD" w14:paraId="5520C8AD" w14:textId="66323D91">
      <w:pPr>
        <w:pStyle w:val="Heading3"/>
        <w:keepNext w:val="1"/>
        <w:keepLines w:val="1"/>
        <w:spacing w:before="281" w:beforeAutospacing="off" w:after="281" w:afterAutospacing="off"/>
        <w:jc w:val="left"/>
        <w:rPr>
          <w:rFonts w:ascii="Calibri" w:hAnsi="Calibri" w:eastAsia="Calibri" w:cs="Calibri"/>
          <w:b w:val="0"/>
          <w:bCs w:val="0"/>
          <w:i w:val="0"/>
          <w:iCs w:val="0"/>
          <w:caps w:val="0"/>
          <w:smallCaps w:val="0"/>
          <w:noProof w:val="0"/>
          <w:color w:val="1F3763"/>
          <w:sz w:val="36"/>
          <w:szCs w:val="36"/>
          <w:lang w:val="en-US"/>
        </w:rPr>
      </w:pPr>
      <w:r w:rsidRPr="7321D0E0" w:rsidR="47CD37CD">
        <w:rPr>
          <w:rFonts w:ascii="Calibri" w:hAnsi="Calibri" w:eastAsia="Calibri" w:cs="Calibri"/>
          <w:b w:val="1"/>
          <w:bCs w:val="1"/>
          <w:i w:val="0"/>
          <w:iCs w:val="0"/>
          <w:caps w:val="0"/>
          <w:smallCaps w:val="0"/>
          <w:noProof w:val="0"/>
          <w:color w:val="1F3763"/>
          <w:sz w:val="36"/>
          <w:szCs w:val="36"/>
          <w:lang w:val="en-US"/>
        </w:rPr>
        <w:t>Mystery Worksheet: Solving the Agricultural Mystery</w:t>
      </w:r>
    </w:p>
    <w:p w:rsidR="47CD37CD" w:rsidP="7321D0E0" w:rsidRDefault="47CD37CD" w14:paraId="013DFEC9" w14:textId="05A95484">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Name: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____________________________</w:t>
      </w:r>
      <w:r>
        <w:br/>
      </w:r>
      <w:r>
        <w:br/>
      </w:r>
      <w:r w:rsidRPr="7321D0E0" w:rsidR="47CD37CD">
        <w:rPr>
          <w:rFonts w:ascii="Calibri" w:hAnsi="Calibri" w:eastAsia="Calibri" w:cs="Calibri"/>
          <w:b w:val="1"/>
          <w:bCs w:val="1"/>
          <w:i w:val="0"/>
          <w:iCs w:val="0"/>
          <w:caps w:val="0"/>
          <w:smallCaps w:val="0"/>
          <w:noProof w:val="0"/>
          <w:color w:val="000000" w:themeColor="text1" w:themeTint="FF" w:themeShade="FF"/>
          <w:sz w:val="22"/>
          <w:szCs w:val="22"/>
          <w:lang w:val="en-US"/>
        </w:rPr>
        <w:t>Date:</w:t>
      </w: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____________________________</w:t>
      </w:r>
    </w:p>
    <w:p w:rsidR="47CD37CD" w:rsidP="7321D0E0" w:rsidRDefault="47CD37CD" w14:paraId="7F5C8033" w14:textId="7986C979">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1"/>
          <w:iCs w:val="1"/>
          <w:caps w:val="0"/>
          <w:smallCaps w:val="0"/>
          <w:noProof w:val="0"/>
          <w:color w:val="000000" w:themeColor="text1" w:themeTint="FF" w:themeShade="FF"/>
          <w:sz w:val="22"/>
          <w:szCs w:val="22"/>
          <w:lang w:val="en-US"/>
        </w:rPr>
        <w:t>You are experiencing a sudden drop in crop yield. The plants are showing signs of disease, wilting, and stunted growth. The farmer has asked for your help in figuring out what's causing the problem and how to fix it. Your task is to explore different scientific disciplines to gather clues and solve the mystery. Review the information at each station and answer the questions below. You will then complete the questions at the end this document.</w:t>
      </w:r>
    </w:p>
    <w:p w:rsidR="47CD37CD" w:rsidP="7321D0E0" w:rsidRDefault="47CD37CD" w14:paraId="1F69DBCD" w14:textId="0955E21B">
      <w:pPr>
        <w:spacing w:before="0" w:beforeAutospacing="off" w:after="160" w:afterAutospacing="off"/>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 xml:space="preserve">Station 1: Biology </w:t>
      </w:r>
    </w:p>
    <w:p w:rsidR="47CD37CD" w:rsidP="7321D0E0" w:rsidRDefault="47CD37CD" w14:paraId="410AB32F" w14:textId="7C5A7B02">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1"/>
          <w:iCs w:val="1"/>
          <w:caps w:val="0"/>
          <w:smallCaps w:val="0"/>
          <w:noProof w:val="0"/>
          <w:color w:val="000000" w:themeColor="text1" w:themeTint="FF" w:themeShade="FF"/>
          <w:sz w:val="22"/>
          <w:szCs w:val="22"/>
          <w:lang w:val="en-US"/>
        </w:rPr>
        <w:t>The plants are showing strange yellowing of their leaves and stunted growth. This might be due to plant health</w:t>
      </w:r>
    </w:p>
    <w:p w:rsidR="7321D0E0" w:rsidP="7321D0E0" w:rsidRDefault="7321D0E0" w14:paraId="50B5B962" w14:textId="44A0359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36068BD2" w14:textId="156C47A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1: What are the listed potential problems related to plant health listed at the biology station?</w:t>
      </w:r>
    </w:p>
    <w:p w:rsidR="7321D0E0" w:rsidP="7321D0E0" w:rsidRDefault="7321D0E0" w14:paraId="3AEB5121" w14:textId="40FA1A55">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45E29BF4" w14:textId="3048062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4C0DDADF" w14:textId="60B881D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7DD0867E" w14:textId="24B9882E">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187980BD" w14:textId="097B5C46">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2D545A42" w14:textId="6CEF7039">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2A2B18F7" w14:textId="17317F1E">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2: Based on your research online, what are some potential symptoms of the problems listed above?</w:t>
      </w:r>
    </w:p>
    <w:p w:rsidR="7321D0E0" w:rsidP="7321D0E0" w:rsidRDefault="7321D0E0" w14:paraId="5ADF566A" w14:textId="22579645">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0CC04F4C" w14:textId="33E3CF46">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92982C2" w14:textId="0BA0ADD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59B67AFF" w14:textId="641C6770">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73E1361" w14:textId="12E6B076">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77F533EF" w14:textId="5217B18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5DD0EFE" w14:textId="6BFDFC33">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33D70D09" w14:textId="303B29D5">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05FDD36A" w14:textId="439F97BE">
      <w:pPr>
        <w:spacing w:before="0" w:beforeAutospacing="off" w:after="0" w:afterAutospacing="off"/>
        <w:ind w:lef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 xml:space="preserve">Station 2: Chemistry </w:t>
      </w:r>
    </w:p>
    <w:p w:rsidR="47CD37CD" w:rsidP="7321D0E0" w:rsidRDefault="47CD37CD" w14:paraId="5F7B5E29" w14:textId="7F189F43">
      <w:pPr>
        <w:spacing w:before="0" w:beforeAutospacing="off" w:after="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1"/>
          <w:iCs w:val="1"/>
          <w:caps w:val="0"/>
          <w:smallCaps w:val="0"/>
          <w:noProof w:val="0"/>
          <w:color w:val="000000" w:themeColor="text1" w:themeTint="FF" w:themeShade="FF"/>
          <w:sz w:val="22"/>
          <w:szCs w:val="22"/>
          <w:lang w:val="en-US"/>
        </w:rPr>
        <w:t>Sometimes, the issues related to plant health have nothing to do with the plant itself and instead have to do with what’s in the ground beneath it.</w:t>
      </w:r>
    </w:p>
    <w:p w:rsidR="7321D0E0" w:rsidP="7321D0E0" w:rsidRDefault="7321D0E0" w14:paraId="7BD30294" w14:textId="789A8B20">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2A303425" w14:textId="3E2525C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1: What are the listed potential problems related to plant health listed at the chemistry station?</w:t>
      </w:r>
    </w:p>
    <w:p w:rsidR="7321D0E0" w:rsidP="7321D0E0" w:rsidRDefault="7321D0E0" w14:paraId="3687C0B2" w14:textId="32DC5F8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503D2588" w14:textId="2E5DC65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653B56ED" w14:textId="0B14ED8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1F52EB92" w14:textId="63BBC88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F2ECFD1" w14:textId="2F1361B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34601126" w14:textId="0ADADFBE">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3F38D96B" w14:textId="528F7ADD">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2: Based on your research online, what are some potential symptoms of the problems listed above?</w:t>
      </w:r>
    </w:p>
    <w:p w:rsidR="7321D0E0" w:rsidP="7321D0E0" w:rsidRDefault="7321D0E0" w14:paraId="6075BB99" w14:textId="1602531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12A1F194" w14:textId="623BA412">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1B415821" w14:textId="2904C33F">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46F5895D" w14:textId="628BA7C7">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73BCB2E5" w14:textId="40FA9920">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24ED408E" w14:textId="1920C7C7">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br/>
      </w:r>
    </w:p>
    <w:p w:rsidR="7321D0E0" w:rsidP="7321D0E0" w:rsidRDefault="7321D0E0" w14:paraId="61AEA567" w14:textId="785F866D">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2FC04C61" w14:textId="1B54DD9D">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2C7D27A" w14:textId="2B5EF110">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14F30E2" w14:textId="4B556CA5">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1784F0E" w14:textId="1E8AC6C2">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60DC349B" w14:textId="6FE4E60F">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7173588B" w14:textId="06A33DAD">
      <w:pPr>
        <w:spacing w:before="240" w:beforeAutospacing="off" w:after="240" w:afterAutospacing="off"/>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 xml:space="preserve">Station 3: Meteorology </w:t>
      </w:r>
    </w:p>
    <w:p w:rsidR="47CD37CD" w:rsidP="7321D0E0" w:rsidRDefault="47CD37CD" w14:paraId="6ED80A13" w14:textId="40F15E81">
      <w:pPr>
        <w:spacing w:before="0" w:beforeAutospacing="off" w:after="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1"/>
          <w:iCs w:val="1"/>
          <w:caps w:val="0"/>
          <w:smallCaps w:val="0"/>
          <w:noProof w:val="0"/>
          <w:color w:val="000000" w:themeColor="text1" w:themeTint="FF" w:themeShade="FF"/>
          <w:sz w:val="22"/>
          <w:szCs w:val="22"/>
          <w:lang w:val="en-US"/>
        </w:rPr>
        <w:t>What if the issues with your crops are because of the weather? We know that temperature, rain, and wind all impact crops, but how?</w:t>
      </w:r>
    </w:p>
    <w:p w:rsidR="7321D0E0" w:rsidP="7321D0E0" w:rsidRDefault="7321D0E0" w14:paraId="7D543E3C" w14:textId="3EC45FE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5FBDD456" w14:textId="1598C65E">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1: What are the listed potential problems related to weather listed at the chemistry station?</w:t>
      </w:r>
    </w:p>
    <w:p w:rsidR="7321D0E0" w:rsidP="7321D0E0" w:rsidRDefault="7321D0E0" w14:paraId="6D2AA14B" w14:textId="76AA9F37">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0B5C361B" w14:textId="28F578F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403E095D" w14:textId="12770EC9">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596B64DB" w14:textId="642626C6">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539122E3" w14:textId="0ACDA327">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74A49314" w14:textId="5E8D88F2">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0635D663" w14:textId="4AE9BB8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2: Based on your research online, what are some potential symptoms of the problems listed above?</w:t>
      </w:r>
    </w:p>
    <w:p w:rsidR="7321D0E0" w:rsidP="7321D0E0" w:rsidRDefault="7321D0E0" w14:paraId="76235DD3" w14:textId="468B7F6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427223B9" w14:textId="2C878A6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0C920F87" w14:textId="11ED620F">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02DAF9A4" w14:textId="7F6D9EAD">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05469F5A" w14:textId="576F2EE2">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4BD4B9A0" w14:textId="5FC7A75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58CA8EF7" w14:textId="69710BD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6BCD4C96" w14:textId="690C6DE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335D737D" w14:textId="10227AC7">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72792BFA" w14:textId="547E2309">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505A3C2A" w14:textId="7FDEDB7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21C3DBA5" w14:textId="271E150D">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6E8DDE5B" w14:textId="5E13C58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40F1D8FB" w14:textId="79F1BB1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4C39F312" w14:textId="216808F6">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556C8729" w14:textId="26A0960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br/>
      </w:r>
    </w:p>
    <w:p w:rsidR="7321D0E0" w:rsidP="7321D0E0" w:rsidRDefault="7321D0E0" w14:paraId="7CACB05B" w14:textId="4F0845BF">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7F2638FE" w14:textId="5BBEFAB3">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323D493D" w14:textId="56FE4482">
      <w:pPr>
        <w:spacing w:before="0" w:beforeAutospacing="off" w:after="160" w:afterAutospacing="off"/>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Station 4: Environmental Science</w:t>
      </w:r>
    </w:p>
    <w:p w:rsidR="47CD37CD" w:rsidP="7321D0E0" w:rsidRDefault="47CD37CD" w14:paraId="25A8075F" w14:textId="201D2C4C">
      <w:pPr>
        <w:spacing w:before="0" w:beforeAutospacing="off" w:after="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1"/>
          <w:iCs w:val="1"/>
          <w:caps w:val="0"/>
          <w:smallCaps w:val="0"/>
          <w:noProof w:val="0"/>
          <w:color w:val="000000" w:themeColor="text1" w:themeTint="FF" w:themeShade="FF"/>
          <w:sz w:val="22"/>
          <w:szCs w:val="22"/>
          <w:lang w:val="en-US"/>
        </w:rPr>
        <w:t>Could the issues with my crops be related to problems in the environment?</w:t>
      </w:r>
    </w:p>
    <w:p w:rsidR="7321D0E0" w:rsidP="7321D0E0" w:rsidRDefault="7321D0E0" w14:paraId="62039BFD" w14:textId="5E4E56B1">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5702C55D" w14:textId="099AA64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1: What are the listed potential problems related to plant health listed at the chemistry station?</w:t>
      </w:r>
    </w:p>
    <w:p w:rsidR="7321D0E0" w:rsidP="7321D0E0" w:rsidRDefault="7321D0E0" w14:paraId="4509E9AF" w14:textId="7DDFCA0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7064D4FF" w14:textId="5AF1A72B">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1FFB8B1F" w14:textId="1F938F43">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6AFFA51" w14:textId="28CC8479">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25899176" w14:textId="2FB0013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46E7F605" w14:textId="0C72519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676131CF" w14:textId="299F499E">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Question 2: Based on your research online, what are some potential symptoms of the problems listed above?</w:t>
      </w:r>
    </w:p>
    <w:p w:rsidR="7321D0E0" w:rsidP="7321D0E0" w:rsidRDefault="7321D0E0" w14:paraId="739D5AE3" w14:textId="422FA16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17225940" w14:textId="229B10D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47DABFD" w14:textId="7EA6FA74">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79505110" w14:textId="6AB5320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165EE99E" w14:textId="3821824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7321D0E0" w:rsidP="7321D0E0" w:rsidRDefault="7321D0E0" w14:paraId="2291C379" w14:textId="281F2CE0">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RDefault="7321D0E0" w14:paraId="7B2C76B3" w14:textId="0AC6E084">
      <w:r>
        <w:br w:type="page"/>
      </w:r>
    </w:p>
    <w:p w:rsidR="47CD37CD" w:rsidP="7321D0E0" w:rsidRDefault="47CD37CD" w14:paraId="40D942DD" w14:textId="71E26DF0">
      <w:pPr>
        <w:spacing w:before="0" w:beforeAutospacing="off" w:after="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Analyzing the Clues</w:t>
      </w:r>
    </w:p>
    <w:p w:rsidR="47CD37CD" w:rsidP="7321D0E0" w:rsidRDefault="47CD37CD" w14:paraId="7E4B16D5" w14:textId="3282BA21">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1. What do you think is the primary cause of the problem on the farm?</w:t>
      </w:r>
    </w:p>
    <w:p w:rsidR="47CD37CD" w:rsidP="7321D0E0" w:rsidRDefault="47CD37CD" w14:paraId="4DE7F3EF" w14:textId="1B83F2FA">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2AF0586E" w14:textId="4999D8B3">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w:t>
      </w:r>
    </w:p>
    <w:p w:rsidR="47CD37CD" w:rsidP="7321D0E0" w:rsidRDefault="47CD37CD" w14:paraId="0FF54777" w14:textId="4D1D72DC">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2. How do the different scientific disciplines (biology, chemistry, meteorology, and environmental science) work together to solve the problem?</w:t>
      </w: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 xml:space="preserve"> </w:t>
      </w:r>
    </w:p>
    <w:p w:rsidR="7321D0E0" w:rsidP="7321D0E0" w:rsidRDefault="7321D0E0" w14:paraId="5484DEC1" w14:textId="055AFBE0">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p>
    <w:p w:rsidR="47CD37CD" w:rsidP="7321D0E0" w:rsidRDefault="47CD37CD" w14:paraId="3DBF9029" w14:textId="42C0B610">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50A802B0" w14:textId="119AE1A0">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w:t>
      </w:r>
    </w:p>
    <w:p w:rsidR="47CD37CD" w:rsidP="7321D0E0" w:rsidRDefault="47CD37CD" w14:paraId="60B0ADC5" w14:textId="0CD38DA3">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3. How important do you think it is for agriculture to incorporate different scientific disciplines?</w:t>
      </w:r>
    </w:p>
    <w:p w:rsidR="47CD37CD" w:rsidP="7321D0E0" w:rsidRDefault="47CD37CD" w14:paraId="4874E84D" w14:textId="37E5DC58">
      <w:pPr>
        <w:spacing w:before="0" w:beforeAutospacing="off" w:after="0" w:afterAutospacing="off"/>
        <w:ind w:left="0"/>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______________________________________________________________________________</w:t>
      </w:r>
    </w:p>
    <w:p w:rsidR="47CD37CD" w:rsidP="7321D0E0" w:rsidRDefault="47CD37CD" w14:paraId="390A9371" w14:textId="7522025F">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4"/>
          <w:szCs w:val="24"/>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4"/>
          <w:szCs w:val="24"/>
          <w:lang w:val="en-US"/>
        </w:rPr>
        <w:t>_____________________________________________________________________________</w:t>
      </w:r>
    </w:p>
    <w:p w:rsidR="7321D0E0" w:rsidP="7321D0E0" w:rsidRDefault="7321D0E0" w14:paraId="52007CF6" w14:textId="0C454917">
      <w:pPr>
        <w:spacing w:before="240" w:beforeAutospacing="off" w:after="240" w:afterAutospacing="off"/>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47CD37CD" w:rsidP="7321D0E0" w:rsidRDefault="47CD37CD" w14:paraId="759013C4" w14:textId="482A00F3">
      <w:pPr>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br/>
      </w:r>
    </w:p>
    <w:p w:rsidR="7321D0E0" w:rsidP="7321D0E0" w:rsidRDefault="7321D0E0" w14:paraId="1055FD00" w14:textId="0B9B49DA">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87A9AB4" w14:textId="4F20155D">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5F494D75" w14:textId="55B1764D">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18684DE7" w14:textId="5AAB401B">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76288669" w14:textId="79EF6D92">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4150DC82" w14:textId="6EEB4181">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26E70826" w14:textId="20215AAC">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5064A7B8" w14:textId="1202E4C2">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47CD37CD" w:rsidP="7321D0E0" w:rsidRDefault="47CD37CD" w14:paraId="727F3B92" w14:textId="2005595A">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Station 1: Biology</w:t>
      </w:r>
    </w:p>
    <w:p w:rsidR="47CD37CD" w:rsidP="7321D0E0" w:rsidRDefault="47CD37CD" w14:paraId="01084A8B" w14:textId="38B7E4C0">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2"/>
          <w:szCs w:val="22"/>
          <w:lang w:val="en-US"/>
        </w:rPr>
      </w:pPr>
      <w:r w:rsidR="47CD37CD">
        <w:drawing>
          <wp:inline wp14:editId="052D2AE5" wp14:anchorId="7218A693">
            <wp:extent cx="4714875" cy="5943600"/>
            <wp:effectExtent l="0" t="0" r="0" b="0"/>
            <wp:docPr id="1607414250" name="" title=""/>
            <wp:cNvGraphicFramePr>
              <a:graphicFrameLocks noChangeAspect="1"/>
            </wp:cNvGraphicFramePr>
            <a:graphic>
              <a:graphicData uri="http://schemas.openxmlformats.org/drawingml/2006/picture">
                <pic:pic>
                  <pic:nvPicPr>
                    <pic:cNvPr id="0" name=""/>
                    <pic:cNvPicPr/>
                  </pic:nvPicPr>
                  <pic:blipFill>
                    <a:blip r:embed="Rd0a730f0e8924c65">
                      <a:extLst>
                        <a:ext xmlns:a="http://schemas.openxmlformats.org/drawingml/2006/main" uri="{28A0092B-C50C-407E-A947-70E740481C1C}">
                          <a14:useLocalDpi val="0"/>
                        </a:ext>
                      </a:extLst>
                    </a:blip>
                    <a:stretch>
                      <a:fillRect/>
                    </a:stretch>
                  </pic:blipFill>
                  <pic:spPr>
                    <a:xfrm>
                      <a:off x="0" y="0"/>
                      <a:ext cx="4714875" cy="5943600"/>
                    </a:xfrm>
                    <a:prstGeom prst="rect">
                      <a:avLst/>
                    </a:prstGeom>
                  </pic:spPr>
                </pic:pic>
              </a:graphicData>
            </a:graphic>
          </wp:inline>
        </w:drawing>
      </w:r>
    </w:p>
    <w:p w:rsidR="47CD37CD" w:rsidP="7321D0E0" w:rsidRDefault="47CD37CD" w14:paraId="405426DB" w14:textId="6AA3BC7B">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 xml:space="preserve">Some potential issues related to biology and plant health include nutrient deficiencies, disease, fungus, or pests. Using Google, you need to answer the questions in your worksheet. </w:t>
      </w:r>
    </w:p>
    <w:p w:rsidR="7321D0E0" w:rsidP="7321D0E0" w:rsidRDefault="7321D0E0" w14:paraId="45793E0C" w14:textId="51CCB020">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0BBB05FD" w14:textId="4B6078BE">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4251D67F" w14:textId="7579DA85">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7914E324" w14:textId="401567F1">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47CD37CD" w:rsidP="7321D0E0" w:rsidRDefault="47CD37CD" w14:paraId="34C4C185" w14:textId="2DB7BDD2">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Station 2: Chemistry</w:t>
      </w:r>
    </w:p>
    <w:p w:rsidR="47CD37CD" w:rsidP="7321D0E0" w:rsidRDefault="47CD37CD" w14:paraId="3D65D237" w14:textId="1E256481">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2"/>
          <w:szCs w:val="22"/>
          <w:lang w:val="en-US"/>
        </w:rPr>
      </w:pPr>
      <w:r w:rsidR="47CD37CD">
        <w:drawing>
          <wp:inline wp14:editId="7D3969B8" wp14:anchorId="6B19DA9B">
            <wp:extent cx="4343400" cy="5943600"/>
            <wp:effectExtent l="0" t="0" r="0" b="0"/>
            <wp:docPr id="1173285606" name="" title=""/>
            <wp:cNvGraphicFramePr>
              <a:graphicFrameLocks noChangeAspect="1"/>
            </wp:cNvGraphicFramePr>
            <a:graphic>
              <a:graphicData uri="http://schemas.openxmlformats.org/drawingml/2006/picture">
                <pic:pic>
                  <pic:nvPicPr>
                    <pic:cNvPr id="0" name=""/>
                    <pic:cNvPicPr/>
                  </pic:nvPicPr>
                  <pic:blipFill>
                    <a:blip r:embed="Rff7c6017cbd24eb2">
                      <a:extLst>
                        <a:ext xmlns:a="http://schemas.openxmlformats.org/drawingml/2006/main" uri="{28A0092B-C50C-407E-A947-70E740481C1C}">
                          <a14:useLocalDpi val="0"/>
                        </a:ext>
                      </a:extLst>
                    </a:blip>
                    <a:stretch>
                      <a:fillRect/>
                    </a:stretch>
                  </pic:blipFill>
                  <pic:spPr>
                    <a:xfrm>
                      <a:off x="0" y="0"/>
                      <a:ext cx="4343400" cy="5943600"/>
                    </a:xfrm>
                    <a:prstGeom prst="rect">
                      <a:avLst/>
                    </a:prstGeom>
                  </pic:spPr>
                </pic:pic>
              </a:graphicData>
            </a:graphic>
          </wp:inline>
        </w:drawing>
      </w:r>
    </w:p>
    <w:p w:rsidR="47CD37CD" w:rsidP="7321D0E0" w:rsidRDefault="47CD37CD" w14:paraId="67CC5398" w14:textId="4C6E1185">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Some potential issues related to chemistry and plant health include pH imbalances, nutrient deficiencies, or excessive fertilizers. Using Google, you need to answer the questions in your worksheet.</w:t>
      </w:r>
    </w:p>
    <w:p w:rsidR="7321D0E0" w:rsidP="7321D0E0" w:rsidRDefault="7321D0E0" w14:paraId="0A1CAEAE" w14:textId="1E91FE8F">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57830C42" w14:textId="2A4E8960">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6DE52908" w14:textId="67C9A652">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247309AD" w14:textId="2B90D115">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47CD37CD" w:rsidP="7321D0E0" w:rsidRDefault="47CD37CD" w14:paraId="5CD18A38" w14:textId="5E1737BA">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 xml:space="preserve">Station 3: Meteorology </w:t>
      </w:r>
    </w:p>
    <w:p w:rsidR="47CD37CD" w:rsidP="7321D0E0" w:rsidRDefault="47CD37CD" w14:paraId="1AEB3A6A" w14:textId="366693C3">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2"/>
          <w:szCs w:val="22"/>
          <w:lang w:val="en-US"/>
        </w:rPr>
      </w:pPr>
      <w:r w:rsidR="47CD37CD">
        <w:drawing>
          <wp:inline wp14:editId="3734312C" wp14:anchorId="69AB972C">
            <wp:extent cx="5943600" cy="4629150"/>
            <wp:effectExtent l="0" t="0" r="0" b="0"/>
            <wp:docPr id="1098489668" name="" title=""/>
            <wp:cNvGraphicFramePr>
              <a:graphicFrameLocks noChangeAspect="1"/>
            </wp:cNvGraphicFramePr>
            <a:graphic>
              <a:graphicData uri="http://schemas.openxmlformats.org/drawingml/2006/picture">
                <pic:pic>
                  <pic:nvPicPr>
                    <pic:cNvPr id="0" name=""/>
                    <pic:cNvPicPr/>
                  </pic:nvPicPr>
                  <pic:blipFill>
                    <a:blip r:embed="Rb7181be318d74902">
                      <a:extLst>
                        <a:ext xmlns:a="http://schemas.openxmlformats.org/drawingml/2006/main" uri="{28A0092B-C50C-407E-A947-70E740481C1C}">
                          <a14:useLocalDpi val="0"/>
                        </a:ext>
                      </a:extLst>
                    </a:blip>
                    <a:stretch>
                      <a:fillRect/>
                    </a:stretch>
                  </pic:blipFill>
                  <pic:spPr>
                    <a:xfrm>
                      <a:off x="0" y="0"/>
                      <a:ext cx="5943600" cy="4629150"/>
                    </a:xfrm>
                    <a:prstGeom prst="rect">
                      <a:avLst/>
                    </a:prstGeom>
                  </pic:spPr>
                </pic:pic>
              </a:graphicData>
            </a:graphic>
          </wp:inline>
        </w:drawing>
      </w:r>
    </w:p>
    <w:p w:rsidR="47CD37CD" w:rsidP="7321D0E0" w:rsidRDefault="47CD37CD" w14:paraId="16081B3C" w14:textId="1D333512">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Some potential issues related to meteorology and plant health include drought, excessive rain, temperature and even wind. Using Google, you need to answer the questions in your worksheet.</w:t>
      </w:r>
    </w:p>
    <w:p w:rsidR="7321D0E0" w:rsidP="7321D0E0" w:rsidRDefault="7321D0E0" w14:paraId="3A8CEF07" w14:textId="67D92235">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6CD21A31" w14:textId="550079EF">
      <w:pPr>
        <w:rPr>
          <w:rFonts w:ascii="Calibri" w:hAnsi="Calibri" w:eastAsia="Calibri" w:cs="Calibri"/>
          <w:b w:val="0"/>
          <w:bCs w:val="0"/>
          <w:i w:val="0"/>
          <w:iCs w:val="0"/>
          <w:caps w:val="0"/>
          <w:smallCaps w:val="0"/>
          <w:noProof w:val="0"/>
          <w:color w:val="000000" w:themeColor="text1" w:themeTint="FF" w:themeShade="FF"/>
          <w:sz w:val="22"/>
          <w:szCs w:val="22"/>
          <w:lang w:val="en-US"/>
        </w:rPr>
      </w:pPr>
    </w:p>
    <w:p w:rsidR="7321D0E0" w:rsidP="7321D0E0" w:rsidRDefault="7321D0E0" w14:paraId="15DCA304" w14:textId="3817814C">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551B219C" w14:textId="6369C563">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2D47DF15" w14:textId="103660C4">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4600C1AF" w14:textId="5F703072">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7321D0E0" w:rsidP="7321D0E0" w:rsidRDefault="7321D0E0" w14:paraId="577304A6" w14:textId="598A1C20">
      <w:pPr>
        <w:spacing w:before="0" w:beforeAutospacing="off" w:after="160" w:afterAutospacing="off" w:line="259" w:lineRule="auto"/>
        <w:ind w:left="0" w:right="0"/>
        <w:jc w:val="center"/>
        <w:rPr>
          <w:rFonts w:ascii="Calibri" w:hAnsi="Calibri" w:eastAsia="Calibri" w:cs="Calibri"/>
          <w:b w:val="1"/>
          <w:bCs w:val="1"/>
          <w:i w:val="0"/>
          <w:iCs w:val="0"/>
          <w:caps w:val="0"/>
          <w:smallCaps w:val="0"/>
          <w:noProof w:val="0"/>
          <w:color w:val="000000" w:themeColor="text1" w:themeTint="FF" w:themeShade="FF"/>
          <w:sz w:val="32"/>
          <w:szCs w:val="32"/>
          <w:lang w:val="en-US"/>
        </w:rPr>
      </w:pPr>
    </w:p>
    <w:p w:rsidR="47CD37CD" w:rsidP="7321D0E0" w:rsidRDefault="47CD37CD" w14:paraId="0CB0ABAE" w14:textId="6E381B4E">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32"/>
          <w:szCs w:val="32"/>
          <w:lang w:val="en-US"/>
        </w:rPr>
      </w:pPr>
      <w:r w:rsidRPr="7321D0E0" w:rsidR="47CD37CD">
        <w:rPr>
          <w:rFonts w:ascii="Calibri" w:hAnsi="Calibri" w:eastAsia="Calibri" w:cs="Calibri"/>
          <w:b w:val="1"/>
          <w:bCs w:val="1"/>
          <w:i w:val="0"/>
          <w:iCs w:val="0"/>
          <w:caps w:val="0"/>
          <w:smallCaps w:val="0"/>
          <w:noProof w:val="0"/>
          <w:color w:val="000000" w:themeColor="text1" w:themeTint="FF" w:themeShade="FF"/>
          <w:sz w:val="32"/>
          <w:szCs w:val="32"/>
          <w:lang w:val="en-US"/>
        </w:rPr>
        <w:t>Station 4: Environmental Sciences</w:t>
      </w:r>
    </w:p>
    <w:p w:rsidR="47CD37CD" w:rsidP="7321D0E0" w:rsidRDefault="47CD37CD" w14:paraId="728F4242" w14:textId="0C8560FB">
      <w:pPr>
        <w:spacing w:before="0" w:beforeAutospacing="off" w:after="160" w:afterAutospacing="off" w:line="259" w:lineRule="auto"/>
        <w:ind w:left="0" w:right="0"/>
        <w:jc w:val="center"/>
        <w:rPr>
          <w:rFonts w:ascii="Calibri" w:hAnsi="Calibri" w:eastAsia="Calibri" w:cs="Calibri"/>
          <w:b w:val="0"/>
          <w:bCs w:val="0"/>
          <w:i w:val="0"/>
          <w:iCs w:val="0"/>
          <w:caps w:val="0"/>
          <w:smallCaps w:val="0"/>
          <w:noProof w:val="0"/>
          <w:color w:val="000000" w:themeColor="text1" w:themeTint="FF" w:themeShade="FF"/>
          <w:sz w:val="22"/>
          <w:szCs w:val="22"/>
          <w:lang w:val="en-US"/>
        </w:rPr>
      </w:pPr>
      <w:r w:rsidR="47CD37CD">
        <w:drawing>
          <wp:inline wp14:editId="4746DE87" wp14:anchorId="551E32C4">
            <wp:extent cx="5943600" cy="3962400"/>
            <wp:effectExtent l="0" t="0" r="0" b="0"/>
            <wp:docPr id="1445157648" name="" title=""/>
            <wp:cNvGraphicFramePr>
              <a:graphicFrameLocks noChangeAspect="1"/>
            </wp:cNvGraphicFramePr>
            <a:graphic>
              <a:graphicData uri="http://schemas.openxmlformats.org/drawingml/2006/picture">
                <pic:pic>
                  <pic:nvPicPr>
                    <pic:cNvPr id="0" name=""/>
                    <pic:cNvPicPr/>
                  </pic:nvPicPr>
                  <pic:blipFill>
                    <a:blip r:embed="R7b6aa16906ff441b">
                      <a:extLst>
                        <a:ext xmlns:a="http://schemas.openxmlformats.org/drawingml/2006/main" uri="{28A0092B-C50C-407E-A947-70E740481C1C}">
                          <a14:useLocalDpi val="0"/>
                        </a:ext>
                      </a:extLst>
                    </a:blip>
                    <a:stretch>
                      <a:fillRect/>
                    </a:stretch>
                  </pic:blipFill>
                  <pic:spPr>
                    <a:xfrm>
                      <a:off x="0" y="0"/>
                      <a:ext cx="5943600" cy="3962400"/>
                    </a:xfrm>
                    <a:prstGeom prst="rect">
                      <a:avLst/>
                    </a:prstGeom>
                  </pic:spPr>
                </pic:pic>
              </a:graphicData>
            </a:graphic>
          </wp:inline>
        </w:drawing>
      </w:r>
    </w:p>
    <w:p w:rsidR="47CD37CD" w:rsidP="7321D0E0" w:rsidRDefault="47CD37CD" w14:paraId="48C24BC1" w14:textId="28E733E8">
      <w:pPr>
        <w:spacing w:before="0" w:beforeAutospacing="off" w:after="16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en-US"/>
        </w:rPr>
      </w:pPr>
      <w:r w:rsidRPr="7321D0E0" w:rsidR="47CD37CD">
        <w:rPr>
          <w:rFonts w:ascii="Calibri" w:hAnsi="Calibri" w:eastAsia="Calibri" w:cs="Calibri"/>
          <w:b w:val="0"/>
          <w:bCs w:val="0"/>
          <w:i w:val="0"/>
          <w:iCs w:val="0"/>
          <w:caps w:val="0"/>
          <w:smallCaps w:val="0"/>
          <w:noProof w:val="0"/>
          <w:color w:val="000000" w:themeColor="text1" w:themeTint="FF" w:themeShade="FF"/>
          <w:sz w:val="22"/>
          <w:szCs w:val="22"/>
          <w:lang w:val="en-US"/>
        </w:rPr>
        <w:t>Some potential issues related to environmental sciences and plant health include a wide range of problems like biological factors, soil fertility, pollution, and air quality. Using Google, you need to answer the questions in your worksheet.</w:t>
      </w:r>
    </w:p>
    <w:p w:rsidR="7321D0E0" w:rsidP="7321D0E0" w:rsidRDefault="7321D0E0" w14:paraId="048A40E0" w14:textId="4EBC1FE7">
      <w:pPr>
        <w:pStyle w:val="Normal"/>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http://schemas.openxmlformats.org/wordprocessingml/2006/main">
  <w:abstractNum xmlns:w="http://schemas.openxmlformats.org/wordprocessingml/2006/main" w:abstractNumId="8">
    <w:nsid w:val="68b79391"/>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cf5b07e"/>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6">
    <w:nsid w:val="65b80c1"/>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nsid w:val="7b4d2f0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
    <w:nsid w:val="207805b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
    <w:nsid w:val="501d5e60"/>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
    <w:nsid w:val="5a23ce4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nsid w:val="5165a71a"/>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CEE38D1"/>
    <w:rsid w:val="0686F204"/>
    <w:rsid w:val="0CEE38D1"/>
    <w:rsid w:val="261B763F"/>
    <w:rsid w:val="2A090320"/>
    <w:rsid w:val="47CD37CD"/>
    <w:rsid w:val="4B333342"/>
    <w:rsid w:val="7321D0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E38D1"/>
  <w15:chartTrackingRefBased/>
  <w15:docId w15:val="{422C0FCF-3887-4187-9844-E438A3814CE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character" w:styleId="Heading3Char" w:customStyle="1" mc:Ignorable="w14">
    <w:name xmlns:w="http://schemas.openxmlformats.org/wordprocessingml/2006/main" w:val="Heading 3 Char"/>
    <w:basedOn xmlns:w="http://schemas.openxmlformats.org/wordprocessingml/2006/main" w:val="DefaultParagraphFont"/>
    <w:link xmlns:w="http://schemas.openxmlformats.org/wordprocessingml/2006/main" w:val="Heading3"/>
    <w:uiPriority xmlns:w="http://schemas.openxmlformats.org/wordprocessingml/2006/main" w:val="9"/>
    <w:rPr xmlns:w="http://schemas.openxmlformats.org/wordprocessingml/2006/main">
      <w:rFonts w:asciiTheme="majorHAnsi" w:hAnsiTheme="majorHAnsi" w:eastAsiaTheme="majorEastAsia" w:cstheme="majorBidi"/>
      <w:color w:val="1F4D78" w:themeColor="accent1" w:themeShade="7F"/>
      <w:sz w:val="24"/>
      <w:szCs w:val="24"/>
    </w:rPr>
  </w:style>
  <w:style xmlns:w14="http://schemas.microsoft.com/office/word/2010/wordml" xmlns:mc="http://schemas.openxmlformats.org/markup-compatibility/2006" xmlns:w="http://schemas.openxmlformats.org/wordprocessingml/2006/main" w:type="paragraph" w:styleId="Heading3" mc:Ignorable="w14">
    <w:name xmlns:w="http://schemas.openxmlformats.org/wordprocessingml/2006/main" w:val="heading 3"/>
    <w:basedOn xmlns:w="http://schemas.openxmlformats.org/wordprocessingml/2006/main" w:val="Normal"/>
    <w:next xmlns:w="http://schemas.openxmlformats.org/wordprocessingml/2006/main" w:val="Normal"/>
    <w:link xmlns:w="http://schemas.openxmlformats.org/wordprocessingml/2006/main" w:val="Heading3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2"/>
    </w:pPr>
    <w:rPr xmlns:w="http://schemas.openxmlformats.org/wordprocessingml/2006/main">
      <w:rFonts w:asciiTheme="majorHAnsi" w:hAnsiTheme="majorHAnsi" w:eastAsiaTheme="majorEastAsia"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3.xml"/><Relationship Id="rId3" Type="http://schemas.openxmlformats.org/officeDocument/2006/relationships/webSettings" Target="webSettings.xml"/><Relationship Id="Rd0a730f0e8924c65" Type="http://schemas.openxmlformats.org/officeDocument/2006/relationships/image" Target="/media/image.png"/><Relationship Id="Rff7c6017cbd24eb2" Type="http://schemas.openxmlformats.org/officeDocument/2006/relationships/image" Target="/media/image2.png"/><Relationship Id="rId7"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c947ebdbe0a24d1a" Type="http://schemas.openxmlformats.org/officeDocument/2006/relationships/hyperlink" Target="https://agclassroom.org/matrix/lesson/21/" TargetMode="External"/><Relationship Id="Ra78a175104ea42d8" Type="http://schemas.openxmlformats.org/officeDocument/2006/relationships/hyperlink" Target="https://www.teacherspayteachers.com/Product/Lets-Talk-VocabThe-Science-of-Agriculture-Horticulture-Animal-Science-6740662" TargetMode="External"/><Relationship Id="rId6" Type="http://schemas.openxmlformats.org/officeDocument/2006/relationships/customXml" Target="../customXml/item1.xml"/><Relationship Id="rId5" Type="http://schemas.openxmlformats.org/officeDocument/2006/relationships/theme" Target="theme/theme1.xml"/><Relationship Id="R7b6aa16906ff441b" Type="http://schemas.openxmlformats.org/officeDocument/2006/relationships/image" Target="/media/image4.png"/><Relationship Id="Rf7bf19cc88724c37" Type="http://schemas.openxmlformats.org/officeDocument/2006/relationships/numbering" Target="numbering.xml"/><Relationship Id="rId4" Type="http://schemas.openxmlformats.org/officeDocument/2006/relationships/fontTable" Target="fontTable.xml"/><Relationship Id="Rb7181be318d7490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57DC9334779F4484B1DE211734260A" ma:contentTypeVersion="18" ma:contentTypeDescription="Create a new document." ma:contentTypeScope="" ma:versionID="1046ba5904619e4fe80067ebfc436557">
  <xsd:schema xmlns:xsd="http://www.w3.org/2001/XMLSchema" xmlns:xs="http://www.w3.org/2001/XMLSchema" xmlns:p="http://schemas.microsoft.com/office/2006/metadata/properties" xmlns:ns1="http://schemas.microsoft.com/sharepoint/v3" xmlns:ns2="3d332c68-577e-4284-b32e-25afa46c4d78" xmlns:ns3="3fe9b475-31be-4736-a2a6-b3ae63264f59" targetNamespace="http://schemas.microsoft.com/office/2006/metadata/properties" ma:root="true" ma:fieldsID="9cc30df75da10eabeb24660ab309de85" ns1:_="" ns2:_="" ns3:_="">
    <xsd:import namespace="http://schemas.microsoft.com/sharepoint/v3"/>
    <xsd:import namespace="3d332c68-577e-4284-b32e-25afa46c4d78"/>
    <xsd:import namespace="3fe9b475-31be-4736-a2a6-b3ae63264f5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Location"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Unified Compliance Policy Properties" ma:hidden="true" ma:internalName="_ip_UnifiedCompliancePolicyProperties">
      <xsd:simpleType>
        <xsd:restriction base="dms:Note"/>
      </xsd:simpleType>
    </xsd:element>
    <xsd:element name="_ip_UnifiedCompliancePolicyUIAction" ma:index="1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d332c68-577e-4284-b32e-25afa46c4d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09bf2f-0431-460d-a93a-990d633b9c5f"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e9b475-31be-4736-a2a6-b3ae63264f5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b9dfa9-da1e-4cdf-9d25-703e8f1d0098}" ma:internalName="TaxCatchAll" ma:showField="CatchAllData" ma:web="3fe9b475-31be-4736-a2a6-b3ae63264f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3fe9b475-31be-4736-a2a6-b3ae63264f59" xsi:nil="true"/>
    <_ip_UnifiedCompliancePolicyProperties xmlns="http://schemas.microsoft.com/sharepoint/v3" xsi:nil="true"/>
    <lcf76f155ced4ddcb4097134ff3c332f xmlns="3d332c68-577e-4284-b32e-25afa46c4d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43A586F-2838-4C9E-884B-E89EEF3CB3BA}"/>
</file>

<file path=customXml/itemProps2.xml><?xml version="1.0" encoding="utf-8"?>
<ds:datastoreItem xmlns:ds="http://schemas.openxmlformats.org/officeDocument/2006/customXml" ds:itemID="{5AA712DA-CC86-4492-B43B-81AAE5722381}"/>
</file>

<file path=customXml/itemProps3.xml><?xml version="1.0" encoding="utf-8"?>
<ds:datastoreItem xmlns:ds="http://schemas.openxmlformats.org/officeDocument/2006/customXml" ds:itemID="{8B1F0CA8-2052-4B3E-A22B-9A7332D191F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Cody Dean</dc:creator>
  <cp:keywords/>
  <dc:description/>
  <cp:lastModifiedBy>Cody Dean</cp:lastModifiedBy>
  <dcterms:created xsi:type="dcterms:W3CDTF">2025-02-22T20:20:08Z</dcterms:created>
  <dcterms:modified xsi:type="dcterms:W3CDTF">2025-03-25T15:28:36Z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0x0101002A57DC9334779F4484B1DE211734260A</vt:lpwstr>
  </property>
</Properties>
</file>